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851"/>
        <w:gridCol w:w="3242"/>
        <w:gridCol w:w="3439"/>
        <w:gridCol w:w="2782"/>
      </w:tblGrid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№</w:t>
            </w:r>
          </w:p>
        </w:tc>
        <w:tc>
          <w:tcPr>
            <w:tcW w:w="3242" w:type="dxa"/>
          </w:tcPr>
          <w:p w:rsidR="0043004A" w:rsidRPr="0043004A" w:rsidRDefault="0043004A" w:rsidP="0043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 кого вопрос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Вопрос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Ответ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французского языка Кваша Марии Евгеньевны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 какой европейской стране президент избирается 1 раз в 7 лет?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Франция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английского языка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Параунина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Ильи Владимировича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Какая страна стала родиной самого знаменитого в истории 20 века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рок-н-рольного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квартета?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"Битлз"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Англия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 завхоза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Барабановой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Елены Николаевны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Изготовление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какого пищевого продукта никогда не удается с первой попытки?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Блины (первый блин всегда «комом»)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начальных классов Носовой Светлана Николаевны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 каких птиц крылья покрыты не перьями, а чешуей?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У пингвинов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руководителя кадетского отряда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Асанкина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Михаила Германовича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Покажите жест,  равнозначный одному из  жестов  египтян, который означает у нас приветствие военных.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Жест военных – отдача чести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532C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начальных классов </w:t>
            </w:r>
            <w:r w:rsidR="00532CA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Виноградовой Ольги Юрьевны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Отгадайте русскую загадку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  <w:proofErr w:type="spellStart"/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Свернешь-клин</w:t>
            </w:r>
            <w:proofErr w:type="spellEnd"/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  <w:proofErr w:type="spellStart"/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Развернешь-блин</w:t>
            </w:r>
            <w:proofErr w:type="spellEnd"/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зонт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русского языка Кочетковой Светланы Евгеньевны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Мы привыкли видеть это в наших квартирах, а вот во времена царя Алексея Михайловича это было новинкой и называлось "золотые кожи". Что это?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Обои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литературы Ворониной Ольги Сергеевны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российском фольклоре ее считали начальницей над ведьмами и помощницей сатаны.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Баба-Яга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Черный ящик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руководителя школьного музея «Родник» Панцыревой Тамары Владимировны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лежащий  в этом ящике,  известен людям очень давно, когда-то,  а иногда и сейчас он  является  просто  необходимым  в доме.   Без  него  не  обходится 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  ни  одно  семейное торжество.  Он бывает маленьким и большим, белым и цветным и даже плавающим.  С  ним  тепло  и  уютно,  он  вызывает на откровенный разговор.  Может   применяться   количественно   от   одного   до бесконечности. Что в ящике?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свечи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7B64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математики </w:t>
            </w:r>
            <w:r w:rsidR="007B64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Чапуриной Светланы Петровны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Римский папа </w:t>
            </w:r>
            <w:proofErr w:type="spellStart"/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Сильвестр</w:t>
            </w:r>
            <w:proofErr w:type="spellEnd"/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I, в молодости учившийся в Марокко, распространил в Европе нечто арабское. Что же? 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цифры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физкультуры Воеводина Илья Николаевича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Закончите стихотворение Александра </w:t>
            </w:r>
            <w:proofErr w:type="spellStart"/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Рейжевского</w:t>
            </w:r>
            <w:proofErr w:type="spellEnd"/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"Ушлый боксер": </w:t>
            </w: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 xml:space="preserve">    "О победе беспокоясь, </w:t>
            </w: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 xml:space="preserve">    Укрепил на шлеме пояс: </w:t>
            </w: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br/>
              <w:t>    Кодекс чести в боксе чтут..."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Ниже пояса не бьют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школьного фельдшера Коршуновой Елены Павловны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Какая болезнь чаще всего поражает новичков при езде на верблюде?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Морская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директора школы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Саматоевой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Светланы Львовны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Какое животное, по кенийской легенде, помогло людям спуститься с неба? 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Жираф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технологии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Барышевой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Ксении Сергеевны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Назовите страну, в которой одно время пользовался популярностью обед, состоящий из ломтика морковки и риса.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Япония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физкультуры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Мусакина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Олега Валентиновича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Где встречается такое, что конь через коня перепрыгивает? 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шахматах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географии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Кирсановой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Любови Сергеевны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каком месте земного шара строят только два типа жилищ: либо на сваях, либо на глубине 5—6 м?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24. В Антарктиде.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географии Широкова Юрия Борисовича 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уральском городе Златоуст установлен столб с табличкой, на разных сторонах которой написано по одному слову. Какие это слова?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26. Европа, Азия.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Вопрос от учителя химии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Жариковой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Елены Викторовны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То, с чем мы имеем обычно дело, нельзя назвать водой в строгом научном смысле – это представляет собой смесь из раствора солей, азота, кислорода и многих других элементов. А где мы можем встретить идеально чистую воду?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26. Нигде (таковой до сих пор получить не удалось).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Черный ящик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физики Дуяновой Марии Васильевны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Известно, что шотландцы самые экономные люди в мире: они умудряются экономить даже на клее. Поэтому неудивительно, что Д.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Кирст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назвал свое изобретение в 1925 г... Как?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35. Скотч.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История России</w:t>
            </w:r>
          </w:p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Вопрос от учителя истории Баутиной Екатерины Николаевны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Какую награду получили крепостные отец и сын Черепановы за создание первого отечественного паровоза?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14. Свободу.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8. Вероятность этого события, произошедшего крайне давно, сравнивается с вероятностью сборки полностью исправного «Боинга-747» в результате урагана, пролетевшего над мусорной свалкой. Но, если бы это событие не произошло, никто не смог бы оспаривать его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возможность. Какое событие?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Возникновение жизни на Земле.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35. В 1552 г. последний корабль Магеллана «Виктория» завершил кругосветное путешествие. По возвращении в Испанию, вдруг выяснилось, что, несмотря на тщательные записи, путешественники потеряли нечто очень важное. За это все члены экипажа были подвергнуты унизительному церковному наказанию и публичному покаянию. Что же они потеряли?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35. Сутки (т. к. они плыли на восток).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40. 19% солнечной энергии принимает на себя Земная атмосфера, 47% – поглощает сама Земля. А куда деваются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оставшиеся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34?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40. Отражаются в космическое пространство.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9. Что, по мнению древних римлян, уравнивало земной шар?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9. Экватор (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по-латински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равниватель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Планета  Океан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Белое море – 8 м, Балтийское – 13 м, Черное – 25 м, Саргассово – 65 м. Какой показатель характеризуют эти цифры?</w:t>
            </w:r>
            <w:proofErr w:type="gramEnd"/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6. Прозрачность воды.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Легендарную Атлантиду ищут в Атлантическом океане и Средиземноморье,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Лемурию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– в Индийском, землю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– в Тихом, а где, по мнению ученых, находилась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Пацифида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11. Тоже в Тихом океане (</w:t>
            </w:r>
            <w:proofErr w:type="spellStart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Pacific</w:t>
            </w:r>
            <w:proofErr w:type="spellEnd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ocean</w:t>
            </w:r>
            <w:proofErr w:type="spellEnd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– отсюда и ее название). Возможно, это разные названия одного и того же материка.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25. Самым грандиозным сооружением на Земле является Великая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Китайская стена, заметная из космоса, а какого единственного живого обитателя Океана можно наблюдать оттуда?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Надеюсь, Вам не пришло в голову назвать китов. Это </w:t>
            </w: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– Большой Барьерный риф (протяженностью 2300 км, в котором обитает более 400 видов кораллов, 7 видов черепах и 1500 видов рыб). Он ведь тоже живой, т. к. состоит из кораллов.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31. Два противоположных рекорда держит, с одной стороны, море Росса, а с другой стороны – Красное море. Что это за рекорды</w:t>
            </w: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31. Самое холодное и теплое моря.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34. Согласно научным данным Океан в первый миллиард лет существования Земли можно сравнить с чайником. Каким, если речь идет не о его марке?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34. С </w:t>
            </w:r>
            <w:proofErr w:type="gramStart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закипающим</w:t>
            </w:r>
            <w:proofErr w:type="gramEnd"/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т. к. его температура была приблизительно +100°.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40. Древние римляне знали цену питьевой воде. Каким образом они взимали налог на нее с каждого дома, обходясь без счетчиков и не трудясь подсчитывать количество кранов, подключенных к общему водопроводу?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40. По диаметру трубы, ведущей от общего водопровода к дому</w:t>
            </w:r>
            <w:r w:rsidRPr="0043004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36. Переведите на латынь «резервуар для дождевой воды, водохранилище, устроенное в земле».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36. Цистерна.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28. В одном из мемориалов Брестской крепости изображен боец, ползущий по земле с вытянутой в руке каской. Молодежь и дети, посещая этот мемориал, подходят к скульптуре и наливают в каску воду. Как называется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скульптура?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«Жажда».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7. Космонавты говорят, что с высоты русла рек выглядят как кровеносные артерии живого организма. Это образное сравнение недалеко от истины. Не случайно во время Великой Отечественной войны одесские хирурги использовали в качестве кровезаменителя воду. Какую?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Морскую (в ней сконцентрированы так называемые биогенные вещества, химические и энергетические свойства которых близки к составу крови человека.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Ведь колыбелью жизни на Земле является океан).</w:t>
            </w:r>
            <w:proofErr w:type="gramEnd"/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17. В городе эту воду можно использовать только на хозяйственные нужды, а в сельской местности еще и в целях личной гигиены. О какой воде идет речь?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О дождевой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Страны и народы</w:t>
            </w: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17. Какая небольшая, но высокоразвитая страна имеет самую высокую плотность населения: 300 человек на кв. км?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17. Япония.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8. В Канаде и Бельгии их по два, а в Швейцарии и Сингапуре – по четыре. Чего?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языка.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14. В Азии он белый, Бразилии – пурпурный, Мексике желтый, Европе – черный. Назовите его.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14. Траур.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Если на Мадагаскаре вы спросите, как найти дорогу, то вместо привычных: «направо», «налево», «вперед» и т. д., услышите: «на север», «на восток» и т. п.; как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мальгашам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удается безошибочно ориентироваться в пространстве?</w:t>
            </w:r>
            <w:proofErr w:type="gramEnd"/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19. Все дома на острове строго ориентированы по сторонам света.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36. В страховом деле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англоязычных стран существует термин «деяние Бога». Что он означает?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36. Стихийное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бедствие.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10. Жители этого уезда Ярославской губернии в трех соснах заблуждались, за 7 верст комара искали, ноги под столом перепутали, толокном реку замешивали и еще много подвигов совершили. Их прославили сыр и русский сатирик. Сейчас они проживают в городе Володарске. Который раньше назывался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… К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ак?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10. Пошехонье (писатель М. Е. Салтыков-Щедрин).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17. В 1870—1887 гг. первое место в списке случайных смертей в Европейской части России занимали утопленники (124 000 человек), а какая причина была на втором месте?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17. Пьянство.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20. Екатерина II ввела за правило, что на эрмитажных собраниях гости должны общаться только на этом языке. Каком?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20. На русском.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24. В Древней Руси этим обладали все в равной степени. Но московские князья отобрали это целиком у холопов, наполовину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знатных, оставив лишь княжеским и боярским родам. Что?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24. Имя.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34. С IX в. земледельцев на Руси называли смердами (от слова «смердеть» – дурно пахнуть), а крестьянами они стали называться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начиная с XIV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. Что означало это их самоназвание по сравнению с </w:t>
            </w:r>
            <w:proofErr w:type="spell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татаро-монголами</w:t>
            </w:r>
            <w:proofErr w:type="spell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34. Христианин, в отличие от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нехристей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каких стран в старину на Руси называли немцами?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37. Всех (от слова «немые», т. е. не понимающие русского языка)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39. Назовите причину почти полного истребления огромных массивов липняков на территории России.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39. Из коры липы, как известно, крестьяне плели себе лапти.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33. Н. В. Гоголь в «Мертвых душах» писал: «Проситель… засовывал руку в карман, с 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 чтобы вытащить оттуда известные рекомендательные письма за подписью князя Хованского, как выражаются у нас на Руси…» Что подразумевалось под письмами князя Хованского?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33. Взятка.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19. Русские шифровальщики считаются лучшими в мире. Этому способствуют три совершенно необходимых условия – качества, в которых они традиционно сильны: математика, музыка и</w:t>
            </w:r>
            <w:proofErr w:type="gramStart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… Н</w:t>
            </w:r>
            <w:proofErr w:type="gramEnd"/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азовите третье.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>19. Шахматы.</w:t>
            </w:r>
          </w:p>
        </w:tc>
      </w:tr>
      <w:tr w:rsidR="0043004A" w:rsidRPr="0043004A" w:rsidTr="0043004A">
        <w:tc>
          <w:tcPr>
            <w:tcW w:w="851" w:type="dxa"/>
          </w:tcPr>
          <w:p w:rsidR="0043004A" w:rsidRPr="0043004A" w:rsidRDefault="0043004A" w:rsidP="0043004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t xml:space="preserve">7. В царской России было несколько государственных флагов, но в 1858 г. был утвержден один: бело-оранжево-черный, по замыслу </w:t>
            </w: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символизирующий государственные богатства. Какие?</w:t>
            </w:r>
          </w:p>
        </w:tc>
        <w:tc>
          <w:tcPr>
            <w:tcW w:w="2782" w:type="dxa"/>
          </w:tcPr>
          <w:p w:rsidR="0043004A" w:rsidRPr="0043004A" w:rsidRDefault="0043004A" w:rsidP="00430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Серебро, золото, землю.</w:t>
            </w:r>
          </w:p>
        </w:tc>
      </w:tr>
    </w:tbl>
    <w:p w:rsidR="00D634D0" w:rsidRDefault="00D634D0"/>
    <w:sectPr w:rsidR="00D634D0" w:rsidSect="00430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801"/>
    <w:multiLevelType w:val="hybridMultilevel"/>
    <w:tmpl w:val="DE3AF1DA"/>
    <w:lvl w:ilvl="0" w:tplc="CCBE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29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F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4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2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E8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F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82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6226D1"/>
    <w:multiLevelType w:val="hybridMultilevel"/>
    <w:tmpl w:val="CF7C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6A89"/>
    <w:multiLevelType w:val="hybridMultilevel"/>
    <w:tmpl w:val="BF8A8790"/>
    <w:lvl w:ilvl="0" w:tplc="1C06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22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E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2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C4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A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2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6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E6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50B55"/>
    <w:rsid w:val="00047AA0"/>
    <w:rsid w:val="002075B2"/>
    <w:rsid w:val="00240F02"/>
    <w:rsid w:val="0033052E"/>
    <w:rsid w:val="00361FCB"/>
    <w:rsid w:val="0043004A"/>
    <w:rsid w:val="00450B55"/>
    <w:rsid w:val="00480816"/>
    <w:rsid w:val="004F311A"/>
    <w:rsid w:val="00532CA3"/>
    <w:rsid w:val="0059330C"/>
    <w:rsid w:val="007642FB"/>
    <w:rsid w:val="007B64F8"/>
    <w:rsid w:val="008B6CD6"/>
    <w:rsid w:val="00967E07"/>
    <w:rsid w:val="00A87D6A"/>
    <w:rsid w:val="00CA1B10"/>
    <w:rsid w:val="00CB70EA"/>
    <w:rsid w:val="00D634D0"/>
    <w:rsid w:val="00D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50B55"/>
    <w:rPr>
      <w:i/>
      <w:iCs/>
    </w:rPr>
  </w:style>
  <w:style w:type="character" w:styleId="a5">
    <w:name w:val="Strong"/>
    <w:basedOn w:val="a0"/>
    <w:qFormat/>
    <w:rsid w:val="00047AA0"/>
    <w:rPr>
      <w:b/>
      <w:bCs/>
    </w:rPr>
  </w:style>
  <w:style w:type="paragraph" w:styleId="a6">
    <w:name w:val="Normal (Web)"/>
    <w:basedOn w:val="a"/>
    <w:rsid w:val="0004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3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9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2019-03-12T14:30:00Z</dcterms:created>
  <dcterms:modified xsi:type="dcterms:W3CDTF">2020-03-03T19:07:00Z</dcterms:modified>
</cp:coreProperties>
</file>