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A5" w:rsidRPr="00CD6B31" w:rsidRDefault="00CA6BA5" w:rsidP="00CA6B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CD6B3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Интегрированный у</w:t>
      </w:r>
      <w:r w:rsidRPr="00CA6BA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рок в 6 классе</w:t>
      </w:r>
      <w:r w:rsidRPr="00CD6B3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</w:p>
    <w:p w:rsidR="00CA6BA5" w:rsidRPr="00CA6BA5" w:rsidRDefault="00CA6BA5" w:rsidP="00CA6B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D6B3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(история и обществознание на основе регионального компонента)</w:t>
      </w:r>
    </w:p>
    <w:p w:rsidR="00CA6BA5" w:rsidRPr="00CA6BA5" w:rsidRDefault="00CA6BA5" w:rsidP="00CA6B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A6BA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 теме «</w:t>
      </w:r>
      <w:r w:rsidRPr="00CD6B3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Куликовская битва</w:t>
      </w:r>
      <w:r w:rsidRPr="00CA6BA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»</w:t>
      </w:r>
    </w:p>
    <w:p w:rsidR="00CA6BA5" w:rsidRP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6BA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A6BA5" w:rsidRP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Предметы</w:t>
      </w:r>
      <w:r w:rsidRPr="00CA6B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CA6BA5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обществознание</w:t>
      </w:r>
    </w:p>
    <w:p w:rsidR="00CA6BA5" w:rsidRP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6B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Класс</w:t>
      </w:r>
      <w:r w:rsidRPr="00CA6BA5">
        <w:rPr>
          <w:rFonts w:ascii="Times New Roman" w:eastAsia="Times New Roman" w:hAnsi="Times New Roman" w:cs="Times New Roman"/>
          <w:color w:val="000000"/>
          <w:sz w:val="24"/>
          <w:szCs w:val="24"/>
        </w:rPr>
        <w:t>: 6</w:t>
      </w:r>
    </w:p>
    <w:p w:rsidR="00CA6BA5" w:rsidRP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6B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урока: </w:t>
      </w:r>
      <w:r w:rsidRPr="00CA6BA5">
        <w:rPr>
          <w:rFonts w:ascii="Times New Roman" w:eastAsia="Times New Roman" w:hAnsi="Times New Roman" w:cs="Times New Roman"/>
          <w:color w:val="000000"/>
          <w:sz w:val="24"/>
          <w:szCs w:val="24"/>
        </w:rPr>
        <w:t>Куликовская битва</w:t>
      </w:r>
    </w:p>
    <w:p w:rsidR="00CA6BA5" w:rsidRP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6B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Тип урока: </w:t>
      </w:r>
      <w:r w:rsidRPr="00CA6BA5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изучения нового материала с элементами проблемного обучения</w:t>
      </w:r>
    </w:p>
    <w:p w:rsidR="00CA6BA5" w:rsidRP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6B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Время:</w:t>
      </w:r>
      <w:r w:rsidRPr="00CA6B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45 минут.</w:t>
      </w:r>
    </w:p>
    <w:p w:rsidR="00CA6BA5" w:rsidRPr="00CA6BA5" w:rsidRDefault="006A26FA" w:rsidP="00CA6B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Планируемые р</w:t>
      </w:r>
      <w:r w:rsidR="00CA6BA5" w:rsidRPr="00CA6B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езультаты учебной деятельности:</w:t>
      </w:r>
    </w:p>
    <w:p w:rsidR="00CA6BA5" w:rsidRP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6B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</w:t>
      </w:r>
      <w:r w:rsidR="006A26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CA6B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6BA5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круга обстоятельств, влияющих на исход вооружённой борьбы</w:t>
      </w:r>
    </w:p>
    <w:p w:rsidR="00CA6BA5" w:rsidRP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A6BA5"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 фактического материала и установление причин победы русского народа в Куликовской битве и её значения.</w:t>
      </w:r>
    </w:p>
    <w:p w:rsidR="00CA6BA5" w:rsidRPr="00CA6BA5" w:rsidRDefault="006A26FA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="00CA6BA5" w:rsidRPr="00CA6B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A6BA5" w:rsidRP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6BA5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умению самостоятельно определ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цели и задачи обучения, решать </w:t>
      </w:r>
      <w:r w:rsidRPr="00CA6BA5">
        <w:rPr>
          <w:rFonts w:ascii="Times New Roman" w:eastAsia="Times New Roman" w:hAnsi="Times New Roman" w:cs="Times New Roman"/>
          <w:color w:val="000000"/>
          <w:sz w:val="24"/>
          <w:szCs w:val="24"/>
        </w:rPr>
        <w:t>их в процессе учебной деятельности</w:t>
      </w:r>
    </w:p>
    <w:p w:rsidR="00CA6BA5" w:rsidRP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6BA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навыков работы с историческими источниками.</w:t>
      </w:r>
    </w:p>
    <w:p w:rsidR="00CA6BA5" w:rsidRP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6BA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коммуникативных навыков: умение работать в группах, умение ясно и интересно излагать информацию.</w:t>
      </w:r>
    </w:p>
    <w:p w:rsidR="00CA6BA5" w:rsidRPr="00CA6BA5" w:rsidRDefault="006A26FA" w:rsidP="00CA6B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Личностные</w:t>
      </w:r>
      <w:r w:rsidR="00CA6BA5" w:rsidRPr="00CA6BA5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CA6BA5" w:rsidRP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6BA5">
        <w:rPr>
          <w:rFonts w:ascii="Times New Roman" w:eastAsia="Times New Roman" w:hAnsi="Times New Roman" w:cs="Times New Roman"/>
          <w:sz w:val="24"/>
          <w:szCs w:val="24"/>
        </w:rPr>
        <w:t xml:space="preserve">Воспитание чувства </w:t>
      </w:r>
      <w:r w:rsidR="006A26FA" w:rsidRPr="00CA6BA5">
        <w:rPr>
          <w:rFonts w:ascii="Times New Roman" w:eastAsia="Times New Roman" w:hAnsi="Times New Roman" w:cs="Times New Roman"/>
          <w:sz w:val="24"/>
          <w:szCs w:val="24"/>
        </w:rPr>
        <w:t xml:space="preserve">гордости </w:t>
      </w:r>
      <w:r w:rsidR="006A26FA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CA6BA5">
        <w:rPr>
          <w:rFonts w:ascii="Times New Roman" w:eastAsia="Times New Roman" w:hAnsi="Times New Roman" w:cs="Times New Roman"/>
          <w:sz w:val="24"/>
          <w:szCs w:val="24"/>
        </w:rPr>
        <w:t>уважения к истории России</w:t>
      </w:r>
      <w:r w:rsidR="006A26FA">
        <w:rPr>
          <w:rFonts w:ascii="Times New Roman" w:eastAsia="Times New Roman" w:hAnsi="Times New Roman" w:cs="Times New Roman"/>
          <w:sz w:val="24"/>
          <w:szCs w:val="24"/>
        </w:rPr>
        <w:t xml:space="preserve"> и Ярославского края</w:t>
      </w:r>
      <w:r w:rsidRPr="00CA6BA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CA6BA5" w:rsidRP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6BA5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высокоморальных качеств, необходимых </w:t>
      </w:r>
      <w:r w:rsidR="006A26FA">
        <w:rPr>
          <w:rFonts w:ascii="Times New Roman" w:eastAsia="Times New Roman" w:hAnsi="Times New Roman" w:cs="Times New Roman"/>
          <w:sz w:val="24"/>
          <w:szCs w:val="24"/>
        </w:rPr>
        <w:t xml:space="preserve">гражданам и </w:t>
      </w:r>
      <w:r w:rsidRPr="00CA6BA5">
        <w:rPr>
          <w:rFonts w:ascii="Times New Roman" w:eastAsia="Times New Roman" w:hAnsi="Times New Roman" w:cs="Times New Roman"/>
          <w:sz w:val="24"/>
          <w:szCs w:val="24"/>
        </w:rPr>
        <w:t>защитникам Родины.</w:t>
      </w:r>
    </w:p>
    <w:p w:rsidR="00CA6BA5" w:rsidRP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6B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Метод обучения: </w:t>
      </w:r>
      <w:r w:rsidRPr="00CA6BA5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проблемный, приёмы технологии развития критического мышления.</w:t>
      </w:r>
    </w:p>
    <w:p w:rsidR="00CA6BA5" w:rsidRP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6B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Средства обучения:</w:t>
      </w:r>
    </w:p>
    <w:p w:rsidR="00CA6BA5" w:rsidRP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6BA5">
        <w:rPr>
          <w:rFonts w:ascii="Times New Roman" w:eastAsia="Times New Roman" w:hAnsi="Times New Roman" w:cs="Times New Roman"/>
          <w:color w:val="000000"/>
          <w:sz w:val="24"/>
          <w:szCs w:val="24"/>
        </w:rPr>
        <w:t>1. наглядные</w:t>
      </w:r>
    </w:p>
    <w:p w:rsidR="00CA6BA5" w:rsidRP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6BA5">
        <w:rPr>
          <w:rFonts w:ascii="Times New Roman" w:eastAsia="Times New Roman" w:hAnsi="Times New Roman" w:cs="Times New Roman"/>
          <w:color w:val="000000"/>
          <w:sz w:val="24"/>
          <w:szCs w:val="24"/>
        </w:rPr>
        <w:t>2. словесные</w:t>
      </w:r>
    </w:p>
    <w:p w:rsidR="00CA6BA5" w:rsidRP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6BA5">
        <w:rPr>
          <w:rFonts w:ascii="Times New Roman" w:eastAsia="Times New Roman" w:hAnsi="Times New Roman" w:cs="Times New Roman"/>
          <w:color w:val="000000"/>
          <w:sz w:val="24"/>
          <w:szCs w:val="24"/>
        </w:rPr>
        <w:t>3. печатные (учебник, документы).</w:t>
      </w:r>
    </w:p>
    <w:p w:rsidR="00CA6BA5" w:rsidRP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6B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 урока:</w:t>
      </w:r>
    </w:p>
    <w:p w:rsid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6B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 истории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CA6B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И.Л.Андреев</w:t>
      </w:r>
      <w:r w:rsidRPr="00CA6B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И.Н.Федоров</w:t>
      </w:r>
      <w:r w:rsidRPr="00CA6B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«История России. С древнейших времён до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 века»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 Просвещение, 2016</w:t>
      </w:r>
      <w:r w:rsidRPr="00CA6BA5">
        <w:rPr>
          <w:rFonts w:ascii="Times New Roman" w:eastAsia="Times New Roman" w:hAnsi="Times New Roman" w:cs="Times New Roman"/>
          <w:color w:val="000000"/>
          <w:sz w:val="24"/>
          <w:szCs w:val="24"/>
        </w:rPr>
        <w:t>г.;</w:t>
      </w:r>
    </w:p>
    <w:p w:rsidR="00CA6BA5" w:rsidRP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 обществознания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арабнов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И.П.Насонова «Обществознание», М. «Издательский центр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Вентана-граф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2018г.</w:t>
      </w:r>
    </w:p>
    <w:p w:rsidR="00CA6BA5" w:rsidRP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Рабочий лист</w:t>
      </w:r>
      <w:r w:rsidRPr="00CA6B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каждой группы</w:t>
      </w:r>
      <w:proofErr w:type="gramStart"/>
      <w:r w:rsidRPr="00CA6BA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CA6B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="002E189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="002E189A">
        <w:rPr>
          <w:rFonts w:ascii="Times New Roman" w:eastAsia="Times New Roman" w:hAnsi="Times New Roman" w:cs="Times New Roman"/>
          <w:color w:val="000000"/>
          <w:sz w:val="24"/>
          <w:szCs w:val="24"/>
        </w:rPr>
        <w:t>м. Приложение</w:t>
      </w:r>
      <w:r w:rsidRPr="00CA6BA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CA6BA5" w:rsidRDefault="002E189A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Фреска </w:t>
      </w:r>
      <w:r>
        <w:rPr>
          <w:i/>
          <w:iCs/>
        </w:rPr>
        <w:t xml:space="preserve">Благословение князя </w:t>
      </w:r>
      <w:proofErr w:type="spellStart"/>
      <w:r>
        <w:rPr>
          <w:i/>
          <w:iCs/>
        </w:rPr>
        <w:t>Димитрия</w:t>
      </w:r>
      <w:proofErr w:type="spellEnd"/>
      <w:r>
        <w:rPr>
          <w:i/>
          <w:iCs/>
        </w:rPr>
        <w:t xml:space="preserve"> Донского преподобным Сергием Радонежским.</w:t>
      </w:r>
    </w:p>
    <w:p w:rsidR="00CA6BA5" w:rsidRP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Мультфильм «Сергий Радонежский»</w:t>
      </w:r>
    </w:p>
    <w:p w:rsidR="00CA6BA5" w:rsidRPr="00CA6BA5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6BA5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Примечание</w:t>
      </w:r>
      <w:r w:rsidR="003106F2">
        <w:rPr>
          <w:rFonts w:ascii="Times New Roman" w:eastAsia="Times New Roman" w:hAnsi="Times New Roman" w:cs="Times New Roman"/>
          <w:sz w:val="24"/>
          <w:szCs w:val="24"/>
        </w:rPr>
        <w:t>: класс разделён на 4-5</w:t>
      </w:r>
      <w:r w:rsidRPr="00CA6BA5">
        <w:rPr>
          <w:rFonts w:ascii="Times New Roman" w:eastAsia="Times New Roman" w:hAnsi="Times New Roman" w:cs="Times New Roman"/>
          <w:sz w:val="24"/>
          <w:szCs w:val="24"/>
        </w:rPr>
        <w:t xml:space="preserve"> группы</w:t>
      </w:r>
      <w:r w:rsidR="003106F2">
        <w:rPr>
          <w:rFonts w:ascii="Times New Roman" w:eastAsia="Times New Roman" w:hAnsi="Times New Roman" w:cs="Times New Roman"/>
          <w:sz w:val="24"/>
          <w:szCs w:val="24"/>
        </w:rPr>
        <w:t xml:space="preserve"> (по 4 человека)</w:t>
      </w:r>
      <w:r w:rsidRPr="00CA6BA5">
        <w:rPr>
          <w:rFonts w:ascii="Times New Roman" w:eastAsia="Times New Roman" w:hAnsi="Times New Roman" w:cs="Times New Roman"/>
          <w:sz w:val="24"/>
          <w:szCs w:val="24"/>
        </w:rPr>
        <w:t xml:space="preserve">. У каждой группы на столах </w:t>
      </w:r>
      <w:r w:rsidR="00CD6B31">
        <w:rPr>
          <w:rFonts w:ascii="Times New Roman" w:eastAsia="Times New Roman" w:hAnsi="Times New Roman" w:cs="Times New Roman"/>
          <w:sz w:val="24"/>
          <w:szCs w:val="24"/>
        </w:rPr>
        <w:t>рабочие листы</w:t>
      </w:r>
      <w:r w:rsidRPr="00CA6BA5">
        <w:rPr>
          <w:rFonts w:ascii="Times New Roman" w:eastAsia="Times New Roman" w:hAnsi="Times New Roman" w:cs="Times New Roman"/>
          <w:sz w:val="24"/>
          <w:szCs w:val="24"/>
        </w:rPr>
        <w:t xml:space="preserve"> с заданиями.</w:t>
      </w:r>
    </w:p>
    <w:p w:rsidR="00CD6B31" w:rsidRDefault="00CD6B31" w:rsidP="00CA6B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6BA5" w:rsidRPr="00CA6BA5" w:rsidRDefault="00CA6BA5" w:rsidP="00CA6B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6BA5">
        <w:rPr>
          <w:rFonts w:ascii="Times New Roman" w:eastAsia="Times New Roman" w:hAnsi="Times New Roman" w:cs="Times New Roman"/>
          <w:b/>
          <w:bCs/>
          <w:sz w:val="24"/>
          <w:szCs w:val="24"/>
        </w:rPr>
        <w:t>Конспект урока</w:t>
      </w:r>
    </w:p>
    <w:p w:rsidR="006A26FA" w:rsidRDefault="006A26FA" w:rsidP="00CA6BA5">
      <w:pPr>
        <w:spacing w:after="0" w:line="240" w:lineRule="auto"/>
        <w:rPr>
          <w:i/>
          <w:iCs/>
        </w:rPr>
      </w:pPr>
    </w:p>
    <w:tbl>
      <w:tblPr>
        <w:tblStyle w:val="a5"/>
        <w:tblW w:w="0" w:type="auto"/>
        <w:tblLayout w:type="fixed"/>
        <w:tblLook w:val="04A0"/>
      </w:tblPr>
      <w:tblGrid>
        <w:gridCol w:w="1840"/>
        <w:gridCol w:w="5356"/>
        <w:gridCol w:w="3793"/>
      </w:tblGrid>
      <w:tr w:rsidR="006A26FA" w:rsidTr="008723E8">
        <w:tc>
          <w:tcPr>
            <w:tcW w:w="1840" w:type="dxa"/>
          </w:tcPr>
          <w:p w:rsidR="006A26FA" w:rsidRDefault="006A26FA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5356" w:type="dxa"/>
          </w:tcPr>
          <w:p w:rsidR="006A26FA" w:rsidRDefault="006A26FA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793" w:type="dxa"/>
          </w:tcPr>
          <w:p w:rsidR="006A26FA" w:rsidRDefault="006A26FA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</w:tr>
      <w:tr w:rsidR="006A26FA" w:rsidTr="008723E8">
        <w:tc>
          <w:tcPr>
            <w:tcW w:w="1840" w:type="dxa"/>
          </w:tcPr>
          <w:p w:rsidR="006A26FA" w:rsidRPr="00CA6BA5" w:rsidRDefault="006A26FA" w:rsidP="006A26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B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1.Орг. момент. Постановка </w:t>
            </w:r>
            <w:r w:rsidR="005C5B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цели (проблемы) и задач уро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</w:t>
            </w:r>
            <w:r w:rsidR="003106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Мотивация учебной деятельности учащихся</w:t>
            </w:r>
          </w:p>
          <w:p w:rsidR="006A26FA" w:rsidRDefault="006A26FA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6" w:type="dxa"/>
          </w:tcPr>
          <w:p w:rsidR="006A26FA" w:rsidRDefault="006A26FA" w:rsidP="00CA6BA5">
            <w:pPr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Демонстрирует учащимся на экране фреску Святых врат Троице-Сергиевой Лавры </w:t>
            </w:r>
            <w:r>
              <w:rPr>
                <w:i/>
                <w:iCs/>
              </w:rPr>
              <w:t xml:space="preserve">Благословение князя </w:t>
            </w:r>
            <w:proofErr w:type="spellStart"/>
            <w:r>
              <w:rPr>
                <w:i/>
                <w:iCs/>
              </w:rPr>
              <w:t>Димитрия</w:t>
            </w:r>
            <w:proofErr w:type="spellEnd"/>
            <w:r>
              <w:rPr>
                <w:i/>
                <w:iCs/>
              </w:rPr>
              <w:t xml:space="preserve"> Донского преподобным Сергием Радонежским. </w:t>
            </w:r>
          </w:p>
          <w:p w:rsidR="006A26FA" w:rsidRDefault="006A26FA" w:rsidP="00CA6BA5">
            <w:pPr>
              <w:rPr>
                <w:i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81325" cy="2230670"/>
                  <wp:effectExtent l="19050" t="0" r="9525" b="0"/>
                  <wp:docPr id="1" name="Рисунок 1" descr="http://www.stsl.ru/news/2015_god/2015-05/img_1993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tsl.ru/news/2015_god/2015-05/img_1993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FA" w:rsidRDefault="006A26FA" w:rsidP="00CA6BA5">
            <w:pPr>
              <w:rPr>
                <w:iCs/>
              </w:rPr>
            </w:pPr>
            <w:r w:rsidRPr="006A26FA">
              <w:rPr>
                <w:iCs/>
              </w:rPr>
              <w:t>Организует эвристическую беседу по фреске</w:t>
            </w:r>
            <w:r>
              <w:rPr>
                <w:iCs/>
              </w:rPr>
              <w:t xml:space="preserve"> по следующим вопросам:</w:t>
            </w:r>
          </w:p>
          <w:p w:rsidR="006A26FA" w:rsidRDefault="006A26FA" w:rsidP="00CA6BA5">
            <w:pPr>
              <w:rPr>
                <w:iCs/>
              </w:rPr>
            </w:pPr>
            <w:r>
              <w:rPr>
                <w:iCs/>
              </w:rPr>
              <w:t>1. Какой жанр искусства представлен перед вами?</w:t>
            </w:r>
          </w:p>
          <w:p w:rsidR="006A26FA" w:rsidRDefault="006A26FA" w:rsidP="00CA6BA5">
            <w:pPr>
              <w:rPr>
                <w:iCs/>
              </w:rPr>
            </w:pPr>
            <w:r>
              <w:rPr>
                <w:iCs/>
              </w:rPr>
              <w:t>2. Что такое икона? Что такое фреска?</w:t>
            </w:r>
            <w:r w:rsidR="00EB4FC8">
              <w:rPr>
                <w:iCs/>
              </w:rPr>
              <w:t xml:space="preserve"> Чем они отличаются друг от друга?</w:t>
            </w:r>
          </w:p>
          <w:p w:rsidR="006A26FA" w:rsidRDefault="006A26FA" w:rsidP="00CA6BA5">
            <w:pPr>
              <w:rPr>
                <w:iCs/>
              </w:rPr>
            </w:pPr>
            <w:r>
              <w:rPr>
                <w:iCs/>
              </w:rPr>
              <w:t xml:space="preserve">3. </w:t>
            </w:r>
            <w:r w:rsidR="00EB4FC8">
              <w:rPr>
                <w:iCs/>
              </w:rPr>
              <w:t>Кто изображен на фреске? Какие группы людей показал художник на фреске? Каков род их занятий?</w:t>
            </w:r>
            <w:r w:rsidR="005C5B1D">
              <w:rPr>
                <w:iCs/>
              </w:rPr>
              <w:t xml:space="preserve"> Что в это время происходит с русскими землями?</w:t>
            </w:r>
          </w:p>
          <w:p w:rsidR="00EB4FC8" w:rsidRPr="006A26FA" w:rsidRDefault="00EB4FC8" w:rsidP="00CA6BA5">
            <w:pPr>
              <w:rPr>
                <w:iCs/>
              </w:rPr>
            </w:pPr>
            <w:r>
              <w:rPr>
                <w:iCs/>
              </w:rPr>
              <w:t>4. Как вы думаете, почему один из героев преклонил колени?</w:t>
            </w:r>
            <w:r w:rsidR="005C5B1D">
              <w:rPr>
                <w:iCs/>
              </w:rPr>
              <w:t xml:space="preserve"> Какова его цель? Какое событие последовало после изображенной на фреске встречи?</w:t>
            </w:r>
          </w:p>
          <w:p w:rsidR="005C5B1D" w:rsidRDefault="005C5B1D" w:rsidP="00CA6BA5">
            <w:pPr>
              <w:rPr>
                <w:iCs/>
              </w:rPr>
            </w:pPr>
            <w:r>
              <w:rPr>
                <w:iCs/>
              </w:rPr>
              <w:t xml:space="preserve">Подводит учащихся к выводу: </w:t>
            </w:r>
            <w:r w:rsidR="00833220">
              <w:rPr>
                <w:iCs/>
              </w:rPr>
              <w:t xml:space="preserve">Московский князь </w:t>
            </w:r>
            <w:r>
              <w:rPr>
                <w:iCs/>
              </w:rPr>
              <w:t xml:space="preserve">Дмитрий </w:t>
            </w:r>
            <w:r w:rsidR="00833220">
              <w:rPr>
                <w:iCs/>
              </w:rPr>
              <w:t>Иванович</w:t>
            </w:r>
            <w:r>
              <w:rPr>
                <w:iCs/>
              </w:rPr>
              <w:t xml:space="preserve"> обратился за благословением к Сергию Радонежскому перед битвой с монголами.  </w:t>
            </w:r>
          </w:p>
          <w:p w:rsidR="007C584D" w:rsidRDefault="005C5B1D" w:rsidP="00833220">
            <w:pPr>
              <w:rPr>
                <w:iCs/>
              </w:rPr>
            </w:pPr>
            <w:r>
              <w:rPr>
                <w:iCs/>
              </w:rPr>
              <w:t xml:space="preserve">Знаете ли вы кто такой Сергий Радонежский? Почему именно к нему обратился за благословением Дмитрий Донской? В какой </w:t>
            </w:r>
            <w:r w:rsidR="00833220">
              <w:rPr>
                <w:iCs/>
              </w:rPr>
              <w:t>битве прославился  Дмитрий Иванович? Чем она закончилась?</w:t>
            </w:r>
          </w:p>
          <w:p w:rsidR="006A26FA" w:rsidRDefault="007C584D" w:rsidP="008332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iCs/>
              </w:rPr>
              <w:t>Как вы считаете, благодаря чему русское войско могло одержать победу в битве с ордынцами? Можно ли назвать победу над ордынцами  только военным успехом русского войска?</w:t>
            </w:r>
          </w:p>
        </w:tc>
        <w:tc>
          <w:tcPr>
            <w:tcW w:w="3793" w:type="dxa"/>
          </w:tcPr>
          <w:p w:rsidR="006A26FA" w:rsidRDefault="00EB4FC8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Изучают фреску.</w:t>
            </w:r>
          </w:p>
          <w:p w:rsidR="005C5B1D" w:rsidRDefault="00EB4FC8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учителя</w:t>
            </w:r>
            <w:r w:rsidR="005C5B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 рамках эвристической беседы</w:t>
            </w:r>
            <w:r w:rsidR="0083322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33220" w:rsidRDefault="00833220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После фронтальной беседы в группах обсуждают и формулируют тему урока </w:t>
            </w:r>
            <w:r w:rsidRPr="0083322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«Куликовская битва»,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цели (</w:t>
            </w:r>
            <w:r w:rsidRPr="0083322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изучить Куликовскую битву, ее героев, причины победы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и проблемный вопрос (</w:t>
            </w:r>
            <w:r w:rsidRPr="0083322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можно ли назвать победу русского войска надо ордынцами только военным успехом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?), заносят в рабочие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листы тему, цель и проблемный вопрос урока.</w:t>
            </w:r>
          </w:p>
          <w:p w:rsidR="003106F2" w:rsidRDefault="003106F2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Одна из групп зачитывает заполненные строки маршрутного листа.</w:t>
            </w:r>
          </w:p>
          <w:p w:rsidR="00833220" w:rsidRDefault="00833220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326B" w:rsidTr="008723E8">
        <w:tc>
          <w:tcPr>
            <w:tcW w:w="1840" w:type="dxa"/>
          </w:tcPr>
          <w:p w:rsidR="00C7326B" w:rsidRDefault="00C7326B" w:rsidP="006A26F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2. </w:t>
            </w:r>
            <w:r w:rsidR="003106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Актуализация знаний</w:t>
            </w:r>
          </w:p>
          <w:p w:rsidR="008723E8" w:rsidRDefault="008723E8" w:rsidP="006A26F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723E8" w:rsidRDefault="008723E8" w:rsidP="006A26F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723E8" w:rsidRDefault="008723E8" w:rsidP="006A26F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723E8" w:rsidRDefault="008723E8" w:rsidP="006A26F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723E8" w:rsidRDefault="008723E8" w:rsidP="006A26F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723E8" w:rsidRDefault="008723E8" w:rsidP="006A26F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723E8" w:rsidRPr="00CA6BA5" w:rsidRDefault="008723E8" w:rsidP="006A26F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Первичное усвоение знаний</w:t>
            </w:r>
          </w:p>
        </w:tc>
        <w:tc>
          <w:tcPr>
            <w:tcW w:w="5356" w:type="dxa"/>
          </w:tcPr>
          <w:p w:rsidR="00C7326B" w:rsidRDefault="003106F2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Организует работу с учащихся с основными обществоведческими понятиями по теме «Во что мы верим».</w:t>
            </w:r>
          </w:p>
          <w:p w:rsidR="003106F2" w:rsidRDefault="003106F2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Ребята, давайте немного отвлечемся от темы нашего урока. Скажите, во что может верить современный человек?</w:t>
            </w:r>
            <w:r w:rsidR="004E40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Зачем нужна вера человеку?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E4091">
              <w:rPr>
                <w:rFonts w:ascii="Times New Roman" w:eastAsia="Times New Roman" w:hAnsi="Times New Roman" w:cs="Times New Roman"/>
                <w:sz w:val="24"/>
                <w:szCs w:val="24"/>
              </w:rPr>
              <w:t>Как вы думаете, во что верили жители нашей страны, наши предки в 13-14 веках? Зачем им нужна была вера? Чем отличается религиозная вера от веры в друзей, семью в свои силы?</w:t>
            </w:r>
          </w:p>
          <w:p w:rsidR="004E4091" w:rsidRDefault="004E4091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Какая религия была основной в русских землях в 14 веке?  Когда и кем она была установлена? Напишите ее название в ваших маршрутных листах. </w:t>
            </w:r>
          </w:p>
          <w:p w:rsidR="00C12C6A" w:rsidRDefault="00C12C6A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назывались верующие люди, которые всю свою жизнь посвятили Богу? </w:t>
            </w:r>
            <w:r w:rsidR="008723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Глава монастыря назывался игумен.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Многих из них Русская православная церковь причисляла к лику святых. Вспомните первых русских святых. Почем</w:t>
            </w:r>
            <w:r w:rsidR="008723E8">
              <w:rPr>
                <w:rFonts w:ascii="Times New Roman" w:eastAsia="Times New Roman" w:hAnsi="Times New Roman" w:cs="Times New Roman"/>
                <w:sz w:val="24"/>
                <w:szCs w:val="24"/>
              </w:rPr>
              <w:t>у их причислили к лику святых?</w:t>
            </w:r>
          </w:p>
          <w:p w:rsidR="008723E8" w:rsidRDefault="00C12C6A" w:rsidP="00C12C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фреске мы видим с вами не простого святого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– это преподобный Сергий Радонежский. Преподобный, то есть святой монах, который прославляется за особую подвижническую жизнь. </w:t>
            </w:r>
            <w:r w:rsidR="008723E8">
              <w:rPr>
                <w:rFonts w:ascii="Times New Roman" w:eastAsia="Times New Roman" w:hAnsi="Times New Roman" w:cs="Times New Roman"/>
                <w:sz w:val="24"/>
                <w:szCs w:val="24"/>
              </w:rPr>
              <w:t>Сергий Радонежский является нашим земляком, он родился в селе Варницы, что под Ростовом. Сейчас мы посмотрим об этом святом небольшой мультфильм и затем выполним задания в маршрутном листе.</w:t>
            </w:r>
          </w:p>
          <w:p w:rsidR="008723E8" w:rsidRDefault="008723E8" w:rsidP="00C12C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Демонстрация мультфильма «Преподобный Сергий Радонежский» </w:t>
            </w:r>
            <w:hyperlink r:id="rId6" w:history="1">
              <w:r w:rsidRPr="00B40C66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https://www.youtube.com/watch?time_continue=153&amp;v=sapSQ4DflWs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723E8" w:rsidRDefault="008723E8" w:rsidP="00C12C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3E8" w:rsidRDefault="008723E8" w:rsidP="00C12C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Обращение к фреске.</w:t>
            </w:r>
          </w:p>
          <w:p w:rsidR="008723E8" w:rsidRDefault="008723E8" w:rsidP="003B1F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Склонивший колени перед Сергием Радонежским – это московский князь Дмитрий Иванович.</w:t>
            </w:r>
            <w:r w:rsidR="003B1F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Рассмотрите схему правителей на стр. 166 и заполните дату правления Дмитрий Ивановича. </w:t>
            </w:r>
          </w:p>
          <w:p w:rsidR="003B1F55" w:rsidRDefault="003B1F55" w:rsidP="003B1F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Прочитайте п. 3 (стр. 166-167) и выполните задания в маршрутном листе.</w:t>
            </w:r>
          </w:p>
          <w:p w:rsidR="003B1F55" w:rsidRDefault="003B1F55" w:rsidP="003B1F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3B1F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EC6" w:rsidRDefault="002B0EC6" w:rsidP="003B1F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Дмитрий Иванович для достижения победы в битве пошел на один важный  шаг. Об этом шаге мы с вами узнаем, познакомившись с материалом учебника «История Ярославского края» под ред. А.М.Селиванова на стр. 46-47 (</w:t>
            </w:r>
            <w:hyperlink r:id="rId7" w:history="1">
              <w:r w:rsidRPr="00B40C66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http://www.lib.uniyar.ac.ru/edocs/iuni/20000111.pdf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:rsidR="002B0EC6" w:rsidRDefault="002B0EC6" w:rsidP="003B1F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 же сделал накануне битвы Дмитрий Иванович?</w:t>
            </w:r>
          </w:p>
          <w:p w:rsidR="002B0EC6" w:rsidRDefault="002B0EC6" w:rsidP="003B1F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Заполните информацию о городах-участниках битвы. Воспользуйтесь и материалами учебника на стр. 167</w:t>
            </w:r>
          </w:p>
          <w:p w:rsidR="002B0EC6" w:rsidRDefault="002B0EC6" w:rsidP="003B1F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EC6" w:rsidRDefault="002B0EC6" w:rsidP="003B1F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EC6" w:rsidRDefault="002B0EC6" w:rsidP="003B1F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3B1F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Ребята, как вы думаете, из каких историч</w:t>
            </w:r>
            <w:r w:rsidR="002E189A">
              <w:rPr>
                <w:rFonts w:ascii="Times New Roman" w:eastAsia="Times New Roman" w:hAnsi="Times New Roman" w:cs="Times New Roman"/>
                <w:sz w:val="24"/>
                <w:szCs w:val="24"/>
              </w:rPr>
              <w:t>еских источников авторы учебников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мультфильма, взяли информацию?</w:t>
            </w:r>
            <w:r w:rsidR="002B0E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Это летописи и жития святых.</w:t>
            </w:r>
          </w:p>
          <w:p w:rsidR="003B1F55" w:rsidRDefault="003B1F55" w:rsidP="003B1F5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Одно из таких житий мы сейчас с вами прочитаем  «Из жития Сергия Радонежского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Премудрого») (стр.170)</w:t>
            </w:r>
            <w:r w:rsidR="00592D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и ответим на вопросы к этому источнику:</w:t>
            </w:r>
            <w:r w:rsidR="00592D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92474" cy="581025"/>
                  <wp:effectExtent l="19050" t="0" r="3176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474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End"/>
          </w:p>
          <w:p w:rsidR="00592D04" w:rsidRDefault="00592D04" w:rsidP="003B1F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57550" cy="4762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D04" w:rsidRDefault="00592D04" w:rsidP="003B1F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2D04" w:rsidRDefault="006A5575" w:rsidP="006A55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Совместный с учащимися вывод (ответ на проблемный вопрос) – победу русского войска была не только военным, но и духовным успехом, так как впервые из уст святого, игумена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Троице-Сергиева монастыря Сергия Радонежского, уроженца Ярославского края, прозвучали слова к</w:t>
            </w:r>
            <w:r w:rsidR="00A27C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борьбе против ордынского влады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чества.</w:t>
            </w:r>
          </w:p>
        </w:tc>
        <w:tc>
          <w:tcPr>
            <w:tcW w:w="3793" w:type="dxa"/>
          </w:tcPr>
          <w:p w:rsidR="00C7326B" w:rsidRDefault="003106F2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Отвечают на вопросы учителя</w:t>
            </w:r>
            <w:r w:rsidR="004E409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E4091" w:rsidRDefault="004E4091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Заполняют в маршрутных листа</w:t>
            </w:r>
            <w:r w:rsidR="008723E8">
              <w:rPr>
                <w:rFonts w:ascii="Times New Roman" w:eastAsia="Times New Roman" w:hAnsi="Times New Roman" w:cs="Times New Roman"/>
                <w:sz w:val="24"/>
                <w:szCs w:val="24"/>
              </w:rPr>
              <w:t>х название религии, понятия (иноки (монахи), игумен</w:t>
            </w:r>
            <w:r w:rsidR="003B1F55">
              <w:rPr>
                <w:rFonts w:ascii="Times New Roman" w:eastAsia="Times New Roman" w:hAnsi="Times New Roman" w:cs="Times New Roman"/>
                <w:sz w:val="24"/>
                <w:szCs w:val="24"/>
              </w:rPr>
              <w:t>, преподобный).</w:t>
            </w: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3E8" w:rsidRDefault="008723E8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Смотрят мультфильм о Сергии Радонежском и заполняют в маршрутном листе информацию о святом.</w:t>
            </w:r>
          </w:p>
          <w:p w:rsidR="008723E8" w:rsidRDefault="008723E8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зачитывают выполненные задания в маршрутных листах.</w:t>
            </w: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материал учебника, рассматривают схему и выполняют задания в маршрутном листе.</w:t>
            </w: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Зачитывают выполненные задания.</w:t>
            </w: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2B0EC6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распечатанный материал из учебника А.М.Селиванова.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 учителя:</w:t>
            </w:r>
          </w:p>
          <w:p w:rsidR="002B0EC6" w:rsidRDefault="002B0EC6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EC6" w:rsidRDefault="002B0EC6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EC6" w:rsidRDefault="002B0EC6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EC6" w:rsidRDefault="002B0EC6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EC6" w:rsidRDefault="002B0EC6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Созвал полки из разных городов русских, включая Ярославль и города Ярославского края.</w:t>
            </w:r>
          </w:p>
          <w:p w:rsidR="002B0EC6" w:rsidRDefault="002B0EC6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EC6" w:rsidRDefault="002B0EC6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задание в маршрутном листе.</w:t>
            </w:r>
          </w:p>
          <w:p w:rsidR="002B0EC6" w:rsidRDefault="002B0EC6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EC6" w:rsidRDefault="002B0EC6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EC6" w:rsidRDefault="002B0EC6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EC6" w:rsidRDefault="002B0EC6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0EC6" w:rsidRDefault="002B0EC6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Летописи, жития.</w:t>
            </w: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житие Сергия Радонежского. Отвечают на вопросы.</w:t>
            </w: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F55" w:rsidRDefault="003B1F55" w:rsidP="00872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0EC6" w:rsidTr="008723E8">
        <w:tc>
          <w:tcPr>
            <w:tcW w:w="1840" w:type="dxa"/>
          </w:tcPr>
          <w:p w:rsidR="002B0EC6" w:rsidRDefault="002B0EC6" w:rsidP="002B0EC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3. Понимание и закрепление изученного материала</w:t>
            </w:r>
          </w:p>
        </w:tc>
        <w:tc>
          <w:tcPr>
            <w:tcW w:w="5356" w:type="dxa"/>
          </w:tcPr>
          <w:p w:rsidR="002B0EC6" w:rsidRDefault="002B0EC6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учащимся. Просмотрите материалы учебника, распечатанные материалы, фреску, заполненные маршрутные листы. Обсудите в группах причины победы русского войска в Куликовской битве. Заполните маршрутные листы.</w:t>
            </w:r>
          </w:p>
          <w:p w:rsidR="006A5575" w:rsidRDefault="006A5575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учащихся с итоговым тестом.</w:t>
            </w:r>
          </w:p>
          <w:p w:rsidR="006A5575" w:rsidRDefault="006A5575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5575" w:rsidRDefault="006A5575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2B0EC6" w:rsidRDefault="002B0EC6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Обсуждают причины победы русского войска</w:t>
            </w:r>
            <w:r w:rsidR="006A5575">
              <w:rPr>
                <w:rFonts w:ascii="Times New Roman" w:eastAsia="Times New Roman" w:hAnsi="Times New Roman" w:cs="Times New Roman"/>
                <w:sz w:val="24"/>
                <w:szCs w:val="24"/>
              </w:rPr>
              <w:t>, заполняют маршрутные листы.</w:t>
            </w:r>
          </w:p>
          <w:p w:rsidR="006A5575" w:rsidRDefault="006A5575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5575" w:rsidRDefault="006A5575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5575" w:rsidRDefault="006A5575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5575" w:rsidRDefault="006A5575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в группах теста. Ответ – ЕДИНСТВО.</w:t>
            </w:r>
          </w:p>
        </w:tc>
      </w:tr>
      <w:tr w:rsidR="006A5575" w:rsidTr="008723E8">
        <w:tc>
          <w:tcPr>
            <w:tcW w:w="1840" w:type="dxa"/>
          </w:tcPr>
          <w:p w:rsidR="006A5575" w:rsidRDefault="006A5575" w:rsidP="002B0EC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 Информация о домашнем задании и инструктаж о его выполнении.</w:t>
            </w:r>
          </w:p>
        </w:tc>
        <w:tc>
          <w:tcPr>
            <w:tcW w:w="5356" w:type="dxa"/>
          </w:tcPr>
          <w:p w:rsidR="006A5575" w:rsidRDefault="006A5575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Параграф 23, прочитать и выполнить задания 1 и 4.</w:t>
            </w:r>
          </w:p>
          <w:p w:rsidR="006A5575" w:rsidRDefault="006A5575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81350" cy="586038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586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575" w:rsidRDefault="006A5575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5575" w:rsidRDefault="006A5575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81350" cy="1134868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134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575" w:rsidRDefault="006A5575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67075" cy="56197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575" w:rsidRDefault="006A5575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6A5575" w:rsidRDefault="002D30C8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 домашнее задание</w:t>
            </w:r>
          </w:p>
        </w:tc>
      </w:tr>
      <w:tr w:rsidR="006A5575" w:rsidTr="008723E8">
        <w:tc>
          <w:tcPr>
            <w:tcW w:w="1840" w:type="dxa"/>
          </w:tcPr>
          <w:p w:rsidR="006A5575" w:rsidRDefault="006A5575" w:rsidP="002B0EC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 Подведение итогов занятия и рефлексия.</w:t>
            </w:r>
          </w:p>
        </w:tc>
        <w:tc>
          <w:tcPr>
            <w:tcW w:w="5356" w:type="dxa"/>
          </w:tcPr>
          <w:p w:rsidR="006A5575" w:rsidRDefault="002D30C8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рефлексии.</w:t>
            </w:r>
          </w:p>
        </w:tc>
        <w:tc>
          <w:tcPr>
            <w:tcW w:w="3793" w:type="dxa"/>
          </w:tcPr>
          <w:p w:rsidR="006A5575" w:rsidRDefault="002D30C8" w:rsidP="00CA6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последних заданий в маршрутных листах (рефлексия).</w:t>
            </w:r>
          </w:p>
        </w:tc>
      </w:tr>
    </w:tbl>
    <w:p w:rsidR="006A26FA" w:rsidRDefault="006A26FA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E189A" w:rsidRDefault="002E189A" w:rsidP="002D30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E189A" w:rsidRDefault="002E189A" w:rsidP="002D30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E189A" w:rsidRDefault="002E189A" w:rsidP="002D30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E189A" w:rsidRDefault="002E189A" w:rsidP="002D30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E189A" w:rsidRDefault="002E189A" w:rsidP="002D30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E189A" w:rsidRDefault="002E189A" w:rsidP="002D30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E189A" w:rsidRDefault="002E189A" w:rsidP="002D30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D30C8" w:rsidRPr="002D30C8" w:rsidRDefault="002D30C8" w:rsidP="002D30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30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Маршрутный лист</w:t>
      </w:r>
    </w:p>
    <w:p w:rsidR="002D30C8" w:rsidRPr="002D30C8" w:rsidRDefault="002D30C8" w:rsidP="002D30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30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Группа № __</w:t>
      </w: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 урока ___________________________________________________________________________</w:t>
      </w: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  урока ___________________________________________________________________________</w:t>
      </w: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Проблемный вопрос _______________________________________________________________________</w:t>
      </w: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</w:t>
      </w: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30C8" w:rsidRPr="002D30C8" w:rsidRDefault="002D30C8" w:rsidP="002D30C8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Понятия:</w:t>
      </w: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 - основная религия в Русских землях.</w:t>
      </w: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 - верующие, посвятившие Богу всю свою жизнь.</w:t>
      </w: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 - настоятель мужского монастыря.</w:t>
      </w: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 - святой, прославляемый за особую подвижническую жизнь.</w:t>
      </w: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30C8" w:rsidRDefault="002D30C8" w:rsidP="002D30C8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Имена:</w:t>
      </w:r>
    </w:p>
    <w:p w:rsidR="002D30C8" w:rsidRDefault="002D30C8" w:rsidP="002D30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Сергий Радонежский - ____________________________________________________________________</w:t>
      </w:r>
    </w:p>
    <w:p w:rsidR="002D30C8" w:rsidRDefault="002D30C8" w:rsidP="002D30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</w:t>
      </w:r>
    </w:p>
    <w:p w:rsidR="002D30C8" w:rsidRDefault="002D30C8" w:rsidP="002D30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</w:t>
      </w:r>
    </w:p>
    <w:p w:rsidR="002D30C8" w:rsidRDefault="002D30C8" w:rsidP="002D30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</w:t>
      </w:r>
    </w:p>
    <w:p w:rsidR="002D30C8" w:rsidRDefault="002D30C8" w:rsidP="002D30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Дмитрий Иванович - ______________________________________________________________________</w:t>
      </w:r>
    </w:p>
    <w:p w:rsidR="002D30C8" w:rsidRPr="002D30C8" w:rsidRDefault="002D30C8" w:rsidP="002D30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</w:t>
      </w: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44A1" w:rsidRDefault="00E444A1" w:rsidP="00E444A1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События</w:t>
      </w:r>
      <w:r w:rsidR="00A27C3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0" w:type="auto"/>
        <w:tblLook w:val="04A0"/>
      </w:tblPr>
      <w:tblGrid>
        <w:gridCol w:w="2685"/>
        <w:gridCol w:w="2685"/>
        <w:gridCol w:w="2685"/>
        <w:gridCol w:w="2685"/>
      </w:tblGrid>
      <w:tr w:rsidR="00A27C3B" w:rsidTr="00A27C3B">
        <w:tc>
          <w:tcPr>
            <w:tcW w:w="2685" w:type="dxa"/>
          </w:tcPr>
          <w:p w:rsidR="00A27C3B" w:rsidRDefault="00A27C3B" w:rsidP="00A27C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1363</w:t>
            </w:r>
          </w:p>
        </w:tc>
        <w:tc>
          <w:tcPr>
            <w:tcW w:w="2685" w:type="dxa"/>
          </w:tcPr>
          <w:p w:rsidR="00A27C3B" w:rsidRDefault="00A27C3B" w:rsidP="00A27C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1375</w:t>
            </w:r>
          </w:p>
        </w:tc>
        <w:tc>
          <w:tcPr>
            <w:tcW w:w="2685" w:type="dxa"/>
          </w:tcPr>
          <w:p w:rsidR="00A27C3B" w:rsidRDefault="00A27C3B" w:rsidP="00A27C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1378</w:t>
            </w:r>
          </w:p>
        </w:tc>
        <w:tc>
          <w:tcPr>
            <w:tcW w:w="2685" w:type="dxa"/>
          </w:tcPr>
          <w:p w:rsidR="00A27C3B" w:rsidRDefault="00A27C3B" w:rsidP="00A27C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1380, 8 сентября</w:t>
            </w:r>
          </w:p>
        </w:tc>
      </w:tr>
      <w:tr w:rsidR="00A27C3B" w:rsidTr="00A27C3B">
        <w:tc>
          <w:tcPr>
            <w:tcW w:w="2685" w:type="dxa"/>
          </w:tcPr>
          <w:p w:rsidR="00A27C3B" w:rsidRDefault="00A27C3B" w:rsidP="00E444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5" w:type="dxa"/>
          </w:tcPr>
          <w:p w:rsidR="00A27C3B" w:rsidRDefault="00A27C3B" w:rsidP="00E444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5" w:type="dxa"/>
          </w:tcPr>
          <w:p w:rsidR="00A27C3B" w:rsidRDefault="00A27C3B" w:rsidP="00E444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27C3B" w:rsidRDefault="00A27C3B" w:rsidP="00E444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5" w:type="dxa"/>
          </w:tcPr>
          <w:p w:rsidR="00A27C3B" w:rsidRDefault="00A27C3B" w:rsidP="00E444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27C3B" w:rsidRDefault="00A27C3B" w:rsidP="00E444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444A1" w:rsidRPr="00E444A1" w:rsidRDefault="00E444A1" w:rsidP="00E444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30C8" w:rsidRDefault="001A5531" w:rsidP="001A5531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Города-участники Куликовской битвы</w:t>
      </w:r>
    </w:p>
    <w:p w:rsidR="001A5531" w:rsidRDefault="001A5531" w:rsidP="001A55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7C3B" w:rsidRDefault="00A27C3B" w:rsidP="00A27C3B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привело Дмитрия Ивановича к Сергию Радонежскому накануне Куликовской битвы?</w:t>
      </w:r>
    </w:p>
    <w:p w:rsidR="00A27C3B" w:rsidRDefault="00A27C3B" w:rsidP="00A27C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</w:t>
      </w:r>
    </w:p>
    <w:p w:rsidR="00A27C3B" w:rsidRDefault="00A27C3B" w:rsidP="00A27C3B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было главным в совете, который дал Сергий Радонежский Дмитрию Ивановичу? </w:t>
      </w:r>
    </w:p>
    <w:p w:rsidR="00A27C3B" w:rsidRPr="00A27C3B" w:rsidRDefault="00A27C3B" w:rsidP="00A27C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</w:t>
      </w:r>
    </w:p>
    <w:p w:rsidR="002D30C8" w:rsidRDefault="00A27C3B" w:rsidP="00A27C3B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Победа русского войска в Куликовской битве была не только военным успехом, но и __________</w:t>
      </w:r>
    </w:p>
    <w:p w:rsidR="00A27C3B" w:rsidRDefault="00A27C3B" w:rsidP="00A27C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</w:t>
      </w:r>
    </w:p>
    <w:p w:rsidR="00A27C3B" w:rsidRDefault="00A27C3B" w:rsidP="00A27C3B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Причины победы в Куликовской битве:</w:t>
      </w:r>
    </w:p>
    <w:p w:rsidR="00A27C3B" w:rsidRDefault="00A27C3B" w:rsidP="00A27C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_______________________________________________________________________________________</w:t>
      </w:r>
    </w:p>
    <w:p w:rsidR="00A27C3B" w:rsidRDefault="00A27C3B" w:rsidP="00A27C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_______________________________________________________________________________________</w:t>
      </w:r>
    </w:p>
    <w:p w:rsidR="00A27C3B" w:rsidRDefault="00A27C3B" w:rsidP="00A27C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_______________________________________________________________________________________</w:t>
      </w:r>
    </w:p>
    <w:p w:rsidR="00A27C3B" w:rsidRDefault="00A27C3B" w:rsidP="00A27C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_______________________________________________________________________________________</w:t>
      </w:r>
    </w:p>
    <w:p w:rsidR="00A27C3B" w:rsidRDefault="00A27C3B" w:rsidP="00A27C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_______________________________________________________________________________________</w:t>
      </w:r>
    </w:p>
    <w:p w:rsidR="00A27C3B" w:rsidRDefault="00A27C3B" w:rsidP="00A27C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27C3B" w:rsidRDefault="00A27C3B" w:rsidP="00A27C3B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Ключевое слово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 Ч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тобы его написать, вам необходимо выполнить тест (смотри обратную сторону маршрутного листа).</w:t>
      </w:r>
    </w:p>
    <w:p w:rsidR="002E189A" w:rsidRPr="002E189A" w:rsidRDefault="00A27C3B" w:rsidP="002E189A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18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Дайте название сегодняшнему уроку: </w:t>
      </w:r>
    </w:p>
    <w:p w:rsidR="00A27C3B" w:rsidRPr="002E189A" w:rsidRDefault="00A27C3B" w:rsidP="002E1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189A">
        <w:rPr>
          <w:rFonts w:ascii="Times New Roman" w:eastAsia="Times New Roman" w:hAnsi="Times New Roman" w:cs="Times New Roman"/>
          <w:sz w:val="24"/>
          <w:szCs w:val="24"/>
        </w:rPr>
        <w:t>_____________ битва - __________________________________</w:t>
      </w:r>
    </w:p>
    <w:p w:rsidR="00A27C3B" w:rsidRPr="00A27C3B" w:rsidRDefault="00A27C3B" w:rsidP="00A27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7C3B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A27C3B">
        <w:rPr>
          <w:rFonts w:ascii="Times New Roman" w:eastAsia="Times New Roman" w:hAnsi="Times New Roman" w:cs="Times New Roman"/>
          <w:sz w:val="24"/>
          <w:szCs w:val="24"/>
        </w:rPr>
        <w:t xml:space="preserve"> В результате урока мне открылись (я узнал):</w:t>
      </w:r>
    </w:p>
    <w:p w:rsidR="00A27C3B" w:rsidRPr="002E189A" w:rsidRDefault="002E189A" w:rsidP="002E1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Два</w:t>
      </w:r>
      <w:r w:rsidR="00A27C3B" w:rsidRPr="002E189A">
        <w:rPr>
          <w:rFonts w:ascii="Times New Roman" w:eastAsia="Times New Roman" w:hAnsi="Times New Roman" w:cs="Times New Roman"/>
          <w:sz w:val="24"/>
          <w:szCs w:val="24"/>
        </w:rPr>
        <w:t xml:space="preserve"> самых важных имени: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</w:t>
      </w:r>
    </w:p>
    <w:p w:rsidR="00A27C3B" w:rsidRDefault="002E189A" w:rsidP="002E1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27C3B" w:rsidRPr="002E189A">
        <w:rPr>
          <w:rFonts w:ascii="Times New Roman" w:eastAsia="Times New Roman" w:hAnsi="Times New Roman" w:cs="Times New Roman"/>
          <w:sz w:val="24"/>
          <w:szCs w:val="24"/>
        </w:rPr>
        <w:t>Три самых важных события: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</w:t>
      </w:r>
    </w:p>
    <w:p w:rsidR="002E189A" w:rsidRPr="002E189A" w:rsidRDefault="002E189A" w:rsidP="002E1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:rsidR="00A27C3B" w:rsidRDefault="002E189A" w:rsidP="002E1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27C3B" w:rsidRPr="002E189A">
        <w:rPr>
          <w:rFonts w:ascii="Times New Roman" w:eastAsia="Times New Roman" w:hAnsi="Times New Roman" w:cs="Times New Roman"/>
          <w:sz w:val="24"/>
          <w:szCs w:val="24"/>
        </w:rPr>
        <w:t>Три самых важных чувства: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</w:t>
      </w:r>
    </w:p>
    <w:p w:rsidR="00A27C3B" w:rsidRPr="002E189A" w:rsidRDefault="002E189A" w:rsidP="002E1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89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Тест</w:t>
      </w: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30C8" w:rsidRDefault="002D30C8" w:rsidP="00CA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6BA5" w:rsidRPr="002E189A" w:rsidRDefault="002E189A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189A">
        <w:rPr>
          <w:rFonts w:ascii="Times New Roman" w:eastAsia="Times New Roman" w:hAnsi="Times New Roman" w:cs="Times New Roman"/>
          <w:bCs/>
          <w:sz w:val="24"/>
          <w:szCs w:val="24"/>
        </w:rPr>
        <w:t xml:space="preserve">Вам </w:t>
      </w:r>
      <w:r w:rsidR="00CA6BA5" w:rsidRPr="002E189A">
        <w:rPr>
          <w:rFonts w:ascii="Times New Roman" w:eastAsia="Times New Roman" w:hAnsi="Times New Roman" w:cs="Times New Roman"/>
          <w:sz w:val="24"/>
          <w:szCs w:val="24"/>
        </w:rPr>
        <w:t xml:space="preserve"> необходимо решить тест, выбрав в каждом вопросе букву правильного ответа, а затем из правильных букв составить ключевое слово.</w:t>
      </w:r>
    </w:p>
    <w:p w:rsidR="00CA6BA5" w:rsidRPr="002E189A" w:rsidRDefault="002E189A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189A">
        <w:rPr>
          <w:rFonts w:ascii="Times New Roman" w:eastAsia="Times New Roman" w:hAnsi="Times New Roman" w:cs="Times New Roman"/>
          <w:sz w:val="24"/>
          <w:szCs w:val="24"/>
        </w:rPr>
        <w:t>1.К</w:t>
      </w:r>
      <w:r w:rsidR="00CA6BA5" w:rsidRPr="002E189A">
        <w:rPr>
          <w:rFonts w:ascii="Times New Roman" w:eastAsia="Times New Roman" w:hAnsi="Times New Roman" w:cs="Times New Roman"/>
          <w:sz w:val="24"/>
          <w:szCs w:val="24"/>
        </w:rPr>
        <w:t>акой князь получил право собирать дань с русских земель в пользу Орды?</w:t>
      </w:r>
    </w:p>
    <w:p w:rsidR="00CA6BA5" w:rsidRPr="002E189A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Александр Невский – Л; Даниил Галицкий – </w:t>
      </w:r>
      <w:proofErr w:type="gramStart"/>
      <w:r w:rsidRPr="002E189A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; Иван </w:t>
      </w:r>
      <w:proofErr w:type="spellStart"/>
      <w:r w:rsidRPr="002E189A">
        <w:rPr>
          <w:rFonts w:ascii="Times New Roman" w:eastAsia="Times New Roman" w:hAnsi="Times New Roman" w:cs="Times New Roman"/>
          <w:sz w:val="24"/>
          <w:szCs w:val="24"/>
        </w:rPr>
        <w:t>Калита</w:t>
      </w:r>
      <w:proofErr w:type="spellEnd"/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2E189A">
        <w:rPr>
          <w:rFonts w:ascii="Times New Roman" w:eastAsia="Times New Roman" w:hAnsi="Times New Roman" w:cs="Times New Roman"/>
          <w:bCs/>
          <w:sz w:val="24"/>
          <w:szCs w:val="24"/>
        </w:rPr>
        <w:t>Е;</w:t>
      </w:r>
      <w:r w:rsidR="002E189A" w:rsidRPr="002E189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E189A">
        <w:rPr>
          <w:rFonts w:ascii="Times New Roman" w:eastAsia="Times New Roman" w:hAnsi="Times New Roman" w:cs="Times New Roman"/>
          <w:sz w:val="24"/>
          <w:szCs w:val="24"/>
        </w:rPr>
        <w:t>Юрий Всеволодович – А</w:t>
      </w:r>
    </w:p>
    <w:p w:rsidR="00CA6BA5" w:rsidRPr="002E189A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189A">
        <w:rPr>
          <w:rFonts w:ascii="Times New Roman" w:eastAsia="Times New Roman" w:hAnsi="Times New Roman" w:cs="Times New Roman"/>
          <w:sz w:val="24"/>
          <w:szCs w:val="24"/>
        </w:rPr>
        <w:t>2. Какой город становится центром объединения русский земель?</w:t>
      </w:r>
    </w:p>
    <w:p w:rsidR="00CA6BA5" w:rsidRPr="002E189A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189A">
        <w:rPr>
          <w:rFonts w:ascii="Times New Roman" w:eastAsia="Times New Roman" w:hAnsi="Times New Roman" w:cs="Times New Roman"/>
          <w:sz w:val="24"/>
          <w:szCs w:val="24"/>
        </w:rPr>
        <w:t>Киев – И; Москва –</w:t>
      </w:r>
      <w:r w:rsidRPr="002E189A">
        <w:rPr>
          <w:rFonts w:ascii="Times New Roman" w:eastAsia="Times New Roman" w:hAnsi="Times New Roman" w:cs="Times New Roman"/>
          <w:bCs/>
          <w:sz w:val="24"/>
          <w:szCs w:val="24"/>
        </w:rPr>
        <w:t xml:space="preserve"> Д</w:t>
      </w:r>
      <w:r w:rsidRPr="002E189A">
        <w:rPr>
          <w:rFonts w:ascii="Times New Roman" w:eastAsia="Times New Roman" w:hAnsi="Times New Roman" w:cs="Times New Roman"/>
          <w:sz w:val="24"/>
          <w:szCs w:val="24"/>
        </w:rPr>
        <w:t>; Тверь – В; Новгород – Г</w:t>
      </w:r>
    </w:p>
    <w:p w:rsidR="00CA6BA5" w:rsidRPr="002E189A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189A">
        <w:rPr>
          <w:rFonts w:ascii="Times New Roman" w:eastAsia="Times New Roman" w:hAnsi="Times New Roman" w:cs="Times New Roman"/>
          <w:sz w:val="24"/>
          <w:szCs w:val="24"/>
        </w:rPr>
        <w:t>3. Иго – это:</w:t>
      </w:r>
    </w:p>
    <w:p w:rsidR="00CA6BA5" w:rsidRPr="002E189A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дань с русских земель – О; зависимость Руси от монголо-татар – </w:t>
      </w:r>
      <w:r w:rsidRPr="002E189A">
        <w:rPr>
          <w:rFonts w:ascii="Times New Roman" w:eastAsia="Times New Roman" w:hAnsi="Times New Roman" w:cs="Times New Roman"/>
          <w:bCs/>
          <w:sz w:val="24"/>
          <w:szCs w:val="24"/>
        </w:rPr>
        <w:t>И;</w:t>
      </w:r>
      <w:r w:rsidR="002E189A" w:rsidRPr="002E189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E189A">
        <w:rPr>
          <w:rFonts w:ascii="Times New Roman" w:eastAsia="Times New Roman" w:hAnsi="Times New Roman" w:cs="Times New Roman"/>
          <w:sz w:val="24"/>
          <w:szCs w:val="24"/>
        </w:rPr>
        <w:t>раздробленность Руси – Б</w:t>
      </w:r>
      <w:proofErr w:type="gramStart"/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 сборщик дани – Е</w:t>
      </w:r>
    </w:p>
    <w:p w:rsidR="00CA6BA5" w:rsidRPr="002E189A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189A">
        <w:rPr>
          <w:rFonts w:ascii="Times New Roman" w:eastAsia="Times New Roman" w:hAnsi="Times New Roman" w:cs="Times New Roman"/>
          <w:sz w:val="24"/>
          <w:szCs w:val="24"/>
        </w:rPr>
        <w:t>4. Кто возглавил русск</w:t>
      </w:r>
      <w:r w:rsidR="002E189A" w:rsidRPr="002E189A">
        <w:rPr>
          <w:rFonts w:ascii="Times New Roman" w:eastAsia="Times New Roman" w:hAnsi="Times New Roman" w:cs="Times New Roman"/>
          <w:sz w:val="24"/>
          <w:szCs w:val="24"/>
        </w:rPr>
        <w:t xml:space="preserve">ое войско </w:t>
      </w:r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во время </w:t>
      </w:r>
      <w:r w:rsidR="002E189A" w:rsidRPr="002E189A">
        <w:rPr>
          <w:rFonts w:ascii="Times New Roman" w:eastAsia="Times New Roman" w:hAnsi="Times New Roman" w:cs="Times New Roman"/>
          <w:sz w:val="24"/>
          <w:szCs w:val="24"/>
        </w:rPr>
        <w:t>Куликовской битвы</w:t>
      </w:r>
      <w:r w:rsidRPr="002E189A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CA6BA5" w:rsidRPr="002E189A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Иван </w:t>
      </w:r>
      <w:proofErr w:type="spellStart"/>
      <w:r w:rsidRPr="002E189A">
        <w:rPr>
          <w:rFonts w:ascii="Times New Roman" w:eastAsia="Times New Roman" w:hAnsi="Times New Roman" w:cs="Times New Roman"/>
          <w:sz w:val="24"/>
          <w:szCs w:val="24"/>
        </w:rPr>
        <w:t>Калита</w:t>
      </w:r>
      <w:proofErr w:type="spellEnd"/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 – Ж; </w:t>
      </w:r>
      <w:r w:rsidR="002E189A" w:rsidRPr="002E189A">
        <w:rPr>
          <w:rFonts w:ascii="Times New Roman" w:eastAsia="Times New Roman" w:hAnsi="Times New Roman" w:cs="Times New Roman"/>
          <w:sz w:val="24"/>
          <w:szCs w:val="24"/>
        </w:rPr>
        <w:t>Иван Иванович</w:t>
      </w:r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gramStart"/>
      <w:r w:rsidRPr="002E189A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gramEnd"/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2E189A" w:rsidRPr="002E189A">
        <w:rPr>
          <w:rFonts w:ascii="Times New Roman" w:eastAsia="Times New Roman" w:hAnsi="Times New Roman" w:cs="Times New Roman"/>
          <w:sz w:val="24"/>
          <w:szCs w:val="24"/>
        </w:rPr>
        <w:t>Дмитрий Иванович</w:t>
      </w:r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2E189A">
        <w:rPr>
          <w:rFonts w:ascii="Times New Roman" w:eastAsia="Times New Roman" w:hAnsi="Times New Roman" w:cs="Times New Roman"/>
          <w:bCs/>
          <w:sz w:val="24"/>
          <w:szCs w:val="24"/>
        </w:rPr>
        <w:t>Н;</w:t>
      </w:r>
      <w:r w:rsidR="002E189A" w:rsidRPr="002E189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E189A">
        <w:rPr>
          <w:rFonts w:ascii="Times New Roman" w:eastAsia="Times New Roman" w:hAnsi="Times New Roman" w:cs="Times New Roman"/>
          <w:sz w:val="24"/>
          <w:szCs w:val="24"/>
        </w:rPr>
        <w:t>Олег Рязанский – П</w:t>
      </w:r>
    </w:p>
    <w:p w:rsidR="00CA6BA5" w:rsidRPr="002E189A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189A">
        <w:rPr>
          <w:rFonts w:ascii="Times New Roman" w:eastAsia="Times New Roman" w:hAnsi="Times New Roman" w:cs="Times New Roman"/>
          <w:sz w:val="24"/>
          <w:szCs w:val="24"/>
        </w:rPr>
        <w:t>5. Грамота, выдаваемая ордынскими ханами русским князьям –</w:t>
      </w:r>
    </w:p>
    <w:p w:rsidR="00CA6BA5" w:rsidRPr="002E189A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ярлык – </w:t>
      </w:r>
      <w:r w:rsidRPr="002E189A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; баскак – </w:t>
      </w:r>
      <w:proofErr w:type="gramStart"/>
      <w:r w:rsidRPr="002E189A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2E189A">
        <w:rPr>
          <w:rFonts w:ascii="Times New Roman" w:eastAsia="Times New Roman" w:hAnsi="Times New Roman" w:cs="Times New Roman"/>
          <w:sz w:val="24"/>
          <w:szCs w:val="24"/>
        </w:rPr>
        <w:t>; иго – У; барщина – Ш</w:t>
      </w:r>
    </w:p>
    <w:p w:rsidR="00CA6BA5" w:rsidRPr="002E189A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6. Какой город </w:t>
      </w:r>
      <w:r w:rsidR="002E189A" w:rsidRPr="002E189A">
        <w:rPr>
          <w:rFonts w:ascii="Times New Roman" w:eastAsia="Times New Roman" w:hAnsi="Times New Roman" w:cs="Times New Roman"/>
          <w:sz w:val="24"/>
          <w:szCs w:val="24"/>
        </w:rPr>
        <w:t>противостоял Москве в борьбе за объединение русских земель?</w:t>
      </w:r>
    </w:p>
    <w:p w:rsidR="00CA6BA5" w:rsidRPr="002E189A" w:rsidRDefault="002E189A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189A">
        <w:rPr>
          <w:rFonts w:ascii="Times New Roman" w:eastAsia="Times New Roman" w:hAnsi="Times New Roman" w:cs="Times New Roman"/>
          <w:sz w:val="24"/>
          <w:szCs w:val="24"/>
        </w:rPr>
        <w:t>Киев</w:t>
      </w:r>
      <w:r w:rsidR="00CA6BA5" w:rsidRPr="002E189A">
        <w:rPr>
          <w:rFonts w:ascii="Times New Roman" w:eastAsia="Times New Roman" w:hAnsi="Times New Roman" w:cs="Times New Roman"/>
          <w:sz w:val="24"/>
          <w:szCs w:val="24"/>
        </w:rPr>
        <w:t xml:space="preserve"> – А; Рязань – </w:t>
      </w:r>
      <w:proofErr w:type="gramStart"/>
      <w:r w:rsidR="00CA6BA5" w:rsidRPr="002E189A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="00CA6BA5" w:rsidRPr="002E189A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Тверь </w:t>
      </w:r>
      <w:r w:rsidR="00CA6BA5" w:rsidRPr="002E189A">
        <w:rPr>
          <w:rFonts w:ascii="Times New Roman" w:eastAsia="Times New Roman" w:hAnsi="Times New Roman" w:cs="Times New Roman"/>
          <w:sz w:val="24"/>
          <w:szCs w:val="24"/>
        </w:rPr>
        <w:t>-</w:t>
      </w:r>
      <w:r w:rsidR="00CA6BA5" w:rsidRPr="002E189A">
        <w:rPr>
          <w:rFonts w:ascii="Times New Roman" w:eastAsia="Times New Roman" w:hAnsi="Times New Roman" w:cs="Times New Roman"/>
          <w:bCs/>
          <w:sz w:val="24"/>
          <w:szCs w:val="24"/>
        </w:rPr>
        <w:t>Т</w:t>
      </w:r>
      <w:r w:rsidR="00CA6BA5" w:rsidRPr="002E189A">
        <w:rPr>
          <w:rFonts w:ascii="Times New Roman" w:eastAsia="Times New Roman" w:hAnsi="Times New Roman" w:cs="Times New Roman"/>
          <w:sz w:val="24"/>
          <w:szCs w:val="24"/>
        </w:rPr>
        <w:t>; Владимир – У</w:t>
      </w:r>
    </w:p>
    <w:p w:rsidR="00CA6BA5" w:rsidRPr="002E189A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189A">
        <w:rPr>
          <w:rFonts w:ascii="Times New Roman" w:eastAsia="Times New Roman" w:hAnsi="Times New Roman" w:cs="Times New Roman"/>
          <w:sz w:val="24"/>
          <w:szCs w:val="24"/>
        </w:rPr>
        <w:t>7. Что не являлось причиной возвышения Москвы?</w:t>
      </w:r>
    </w:p>
    <w:p w:rsidR="00CA6BA5" w:rsidRPr="002E189A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189A">
        <w:rPr>
          <w:rFonts w:ascii="Times New Roman" w:eastAsia="Times New Roman" w:hAnsi="Times New Roman" w:cs="Times New Roman"/>
          <w:sz w:val="24"/>
          <w:szCs w:val="24"/>
        </w:rPr>
        <w:t>- выгодное географическое положение – Г</w:t>
      </w:r>
    </w:p>
    <w:p w:rsidR="00CA6BA5" w:rsidRPr="002E189A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189A">
        <w:rPr>
          <w:rFonts w:ascii="Times New Roman" w:eastAsia="Times New Roman" w:hAnsi="Times New Roman" w:cs="Times New Roman"/>
          <w:sz w:val="24"/>
          <w:szCs w:val="24"/>
        </w:rPr>
        <w:t>- дальновидная политика московских князей – Е</w:t>
      </w:r>
    </w:p>
    <w:p w:rsidR="00CA6BA5" w:rsidRPr="002E189A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189A">
        <w:rPr>
          <w:rFonts w:ascii="Times New Roman" w:eastAsia="Times New Roman" w:hAnsi="Times New Roman" w:cs="Times New Roman"/>
          <w:sz w:val="24"/>
          <w:szCs w:val="24"/>
        </w:rPr>
        <w:t>- Москва – религиозный центр Руси – О</w:t>
      </w:r>
    </w:p>
    <w:p w:rsidR="00CA6BA5" w:rsidRPr="002E189A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- Слабая власть московских князей </w:t>
      </w:r>
      <w:r w:rsidRPr="002E189A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="002E189A" w:rsidRPr="002E189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2E189A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</w:p>
    <w:p w:rsidR="00CA6BA5" w:rsidRPr="002E189A" w:rsidRDefault="00CA6BA5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8. Кто возглавил </w:t>
      </w:r>
      <w:r w:rsidR="002E189A" w:rsidRPr="002E189A">
        <w:rPr>
          <w:rFonts w:ascii="Times New Roman" w:eastAsia="Times New Roman" w:hAnsi="Times New Roman" w:cs="Times New Roman"/>
          <w:sz w:val="24"/>
          <w:szCs w:val="24"/>
        </w:rPr>
        <w:t>войско ордынцев в Куликовской битве?</w:t>
      </w:r>
    </w:p>
    <w:p w:rsidR="00CA6BA5" w:rsidRPr="002E189A" w:rsidRDefault="002E189A" w:rsidP="00CA6B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E189A">
        <w:rPr>
          <w:rFonts w:ascii="Times New Roman" w:eastAsia="Times New Roman" w:hAnsi="Times New Roman" w:cs="Times New Roman"/>
          <w:sz w:val="24"/>
          <w:szCs w:val="24"/>
        </w:rPr>
        <w:t>Тохтамыш</w:t>
      </w:r>
      <w:proofErr w:type="spellEnd"/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6BA5" w:rsidRPr="002E189A">
        <w:rPr>
          <w:rFonts w:ascii="Times New Roman" w:eastAsia="Times New Roman" w:hAnsi="Times New Roman" w:cs="Times New Roman"/>
          <w:sz w:val="24"/>
          <w:szCs w:val="24"/>
        </w:rPr>
        <w:t xml:space="preserve"> – Ф ; </w:t>
      </w:r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Батый </w:t>
      </w:r>
      <w:r w:rsidR="00CA6BA5" w:rsidRPr="002E189A">
        <w:rPr>
          <w:rFonts w:ascii="Times New Roman" w:eastAsia="Times New Roman" w:hAnsi="Times New Roman" w:cs="Times New Roman"/>
          <w:sz w:val="24"/>
          <w:szCs w:val="24"/>
        </w:rPr>
        <w:t xml:space="preserve"> – С;</w:t>
      </w:r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 Мамай</w:t>
      </w:r>
      <w:r w:rsidR="00CA6BA5" w:rsidRPr="002E189A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CA6BA5" w:rsidRPr="002E189A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CA6BA5" w:rsidRPr="002E189A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E189A">
        <w:rPr>
          <w:rFonts w:ascii="Times New Roman" w:eastAsia="Times New Roman" w:hAnsi="Times New Roman" w:cs="Times New Roman"/>
          <w:sz w:val="24"/>
          <w:szCs w:val="24"/>
        </w:rPr>
        <w:t>Челубей</w:t>
      </w:r>
      <w:proofErr w:type="spellEnd"/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6BA5" w:rsidRPr="002E189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2E1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CA6BA5" w:rsidRPr="002E189A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</w:p>
    <w:p w:rsidR="002E189A" w:rsidRDefault="002E189A" w:rsidP="00CA6B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189A" w:rsidRDefault="002E189A" w:rsidP="00CA6B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Ключевое слово _______________. Как оно связано с Куликовской битвой?</w:t>
      </w:r>
    </w:p>
    <w:p w:rsidR="002E189A" w:rsidRDefault="002E189A" w:rsidP="00CA6B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2E189A" w:rsidSect="002E189A">
      <w:pgSz w:w="11906" w:h="16838"/>
      <w:pgMar w:top="709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CA3650"/>
    <w:multiLevelType w:val="hybridMultilevel"/>
    <w:tmpl w:val="00C83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A6BA5"/>
    <w:rsid w:val="001A5531"/>
    <w:rsid w:val="002B0EC6"/>
    <w:rsid w:val="002D30C8"/>
    <w:rsid w:val="002E189A"/>
    <w:rsid w:val="003106F2"/>
    <w:rsid w:val="003B1F55"/>
    <w:rsid w:val="004E4091"/>
    <w:rsid w:val="00592D04"/>
    <w:rsid w:val="005C5B1D"/>
    <w:rsid w:val="006A26FA"/>
    <w:rsid w:val="006A5575"/>
    <w:rsid w:val="007C584D"/>
    <w:rsid w:val="00833220"/>
    <w:rsid w:val="008723E8"/>
    <w:rsid w:val="00A27C3B"/>
    <w:rsid w:val="00C12C6A"/>
    <w:rsid w:val="00C7326B"/>
    <w:rsid w:val="00CA6BA5"/>
    <w:rsid w:val="00CD6B31"/>
    <w:rsid w:val="00E444A1"/>
    <w:rsid w:val="00EB4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6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CA6BA5"/>
    <w:rPr>
      <w:color w:val="0000FF"/>
      <w:u w:val="single"/>
    </w:rPr>
  </w:style>
  <w:style w:type="table" w:styleId="a5">
    <w:name w:val="Table Grid"/>
    <w:basedOn w:val="a1"/>
    <w:uiPriority w:val="59"/>
    <w:rsid w:val="006A26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A2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26F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A26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5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9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17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ib.uniyar.ac.ru/edocs/iuni/20000111.pdf" TargetMode="External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time_continue=153&amp;v=sapSQ4DflWs" TargetMode="External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1842</Words>
  <Characters>10501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2018-11-08T06:55:00Z</dcterms:created>
  <dcterms:modified xsi:type="dcterms:W3CDTF">2018-11-08T09:51:00Z</dcterms:modified>
</cp:coreProperties>
</file>